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4BF9" w:rsidRDefault="007A3946">
      <w:pPr>
        <w:rPr>
          <w:rFonts w:ascii="Verdana" w:hAnsi="Verdana"/>
        </w:rPr>
      </w:pPr>
      <w:bookmarkStart w:id="0" w:name="_GoBack"/>
      <w:bookmarkEnd w:id="0"/>
      <w:r>
        <w:rPr>
          <w:rFonts w:ascii="Verdana" w:hAnsi="Verdana"/>
        </w:rPr>
        <w:t>Free-roulette</w:t>
      </w:r>
    </w:p>
    <w:p w:rsidR="00854BF9" w:rsidRDefault="007A3946">
      <w:pPr>
        <w:rPr>
          <w:rFonts w:ascii="Verdana" w:hAnsi="Verdana"/>
        </w:rPr>
      </w:pPr>
      <w:r>
        <w:rPr>
          <w:rFonts w:ascii="Verdana" w:hAnsi="Verdana"/>
        </w:rPr>
        <w:t>You showed from 10 million trials the average to hit for the next non-hit. Your source for the data was different from mine. But the average’s are perfect.</w:t>
      </w:r>
    </w:p>
    <w:p w:rsidR="00854BF9" w:rsidRDefault="00854BF9">
      <w:pPr>
        <w:rPr>
          <w:rFonts w:ascii="Verdana" w:hAnsi="Verdana"/>
        </w:rPr>
      </w:pPr>
    </w:p>
    <w:p w:rsidR="00854BF9" w:rsidRDefault="007A3946">
      <w:pPr>
        <w:rPr>
          <w:rFonts w:ascii="Verdana" w:hAnsi="Verdana"/>
        </w:rPr>
      </w:pPr>
      <w:r>
        <w:rPr>
          <w:rFonts w:ascii="Verdana" w:hAnsi="Verdana"/>
        </w:rPr>
        <w:t>Okay 24 hours and no one has looked at the non-hit time tables; in real roulette spins in the resources and downloads board. Your loss not mine.</w:t>
      </w:r>
    </w:p>
    <w:p w:rsidR="00854BF9" w:rsidRDefault="00854BF9">
      <w:pPr>
        <w:rPr>
          <w:rFonts w:ascii="Verdana" w:hAnsi="Verdana"/>
        </w:rPr>
      </w:pPr>
    </w:p>
    <w:p w:rsidR="00854BF9" w:rsidRDefault="007A3946">
      <w:pPr>
        <w:rPr>
          <w:rFonts w:ascii="Verdana" w:hAnsi="Verdana"/>
        </w:rPr>
      </w:pPr>
      <w:r>
        <w:rPr>
          <w:rFonts w:ascii="Verdana" w:hAnsi="Verdana"/>
        </w:rPr>
        <w:t>Free-roulette if you opened the Generals file you could lift the 10330 spins. I’m not sure but think he posted them in Turbo, hoping too discredit Turbo, but as said you can get them from the file.</w:t>
      </w:r>
    </w:p>
    <w:p w:rsidR="00854BF9" w:rsidRDefault="00854BF9">
      <w:pPr>
        <w:rPr>
          <w:rFonts w:ascii="Verdana" w:hAnsi="Verdana"/>
        </w:rPr>
      </w:pPr>
    </w:p>
    <w:p w:rsidR="00854BF9" w:rsidRDefault="007A3946">
      <w:pPr>
        <w:rPr>
          <w:rFonts w:ascii="Verdana" w:hAnsi="Verdana"/>
        </w:rPr>
      </w:pPr>
      <w:r>
        <w:rPr>
          <w:rFonts w:ascii="Verdana" w:hAnsi="Verdana"/>
        </w:rPr>
        <w:t>So what’s not to understand? Collecting the data shows the average for repeats is 1-3-5-7 &amp; 30 over 60 spins.</w:t>
      </w:r>
    </w:p>
    <w:p w:rsidR="00854BF9" w:rsidRDefault="007A3946">
      <w:r>
        <w:rPr>
          <w:noProof/>
        </w:rPr>
        <w:drawing>
          <wp:anchor distT="0" distB="0" distL="114300" distR="114300" simplePos="0" relativeHeight="251659264" behindDoc="0" locked="0" layoutInCell="1" allowOverlap="1">
            <wp:simplePos x="0" y="0"/>
            <wp:positionH relativeFrom="column">
              <wp:posOffset>-95253</wp:posOffset>
            </wp:positionH>
            <wp:positionV relativeFrom="paragraph">
              <wp:posOffset>198753</wp:posOffset>
            </wp:positionV>
            <wp:extent cx="5731514" cy="1537965"/>
            <wp:effectExtent l="0" t="0" r="2536" b="5085"/>
            <wp:wrapTopAndBottom/>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31514" cy="1537965"/>
                    </a:xfrm>
                    <a:prstGeom prst="rect">
                      <a:avLst/>
                    </a:prstGeom>
                    <a:noFill/>
                    <a:ln>
                      <a:noFill/>
                      <a:prstDash/>
                    </a:ln>
                  </pic:spPr>
                </pic:pic>
              </a:graphicData>
            </a:graphic>
          </wp:anchor>
        </w:drawing>
      </w:r>
    </w:p>
    <w:p w:rsidR="00854BF9" w:rsidRDefault="007A3946">
      <w:r>
        <w:rPr>
          <w:noProof/>
        </w:rPr>
        <w:drawing>
          <wp:anchor distT="0" distB="0" distL="114300" distR="114300" simplePos="0" relativeHeight="251661312" behindDoc="0" locked="0" layoutInCell="1" allowOverlap="1">
            <wp:simplePos x="0" y="0"/>
            <wp:positionH relativeFrom="column">
              <wp:posOffset>-95253</wp:posOffset>
            </wp:positionH>
            <wp:positionV relativeFrom="paragraph">
              <wp:posOffset>1731645</wp:posOffset>
            </wp:positionV>
            <wp:extent cx="5731514" cy="2058671"/>
            <wp:effectExtent l="0" t="0" r="2536" b="0"/>
            <wp:wrapTopAndBottom/>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4" cy="2058671"/>
                    </a:xfrm>
                    <a:prstGeom prst="rect">
                      <a:avLst/>
                    </a:prstGeom>
                    <a:noFill/>
                    <a:ln>
                      <a:noFill/>
                      <a:prstDash/>
                    </a:ln>
                  </pic:spPr>
                </pic:pic>
              </a:graphicData>
            </a:graphic>
          </wp:anchor>
        </w:drawing>
      </w:r>
    </w:p>
    <w:p w:rsidR="00854BF9" w:rsidRDefault="00854BF9">
      <w:pPr>
        <w:rPr>
          <w:rFonts w:ascii="Verdana" w:hAnsi="Verdana"/>
        </w:rPr>
      </w:pPr>
    </w:p>
    <w:p w:rsidR="00854BF9" w:rsidRDefault="007A3946">
      <w:pPr>
        <w:rPr>
          <w:rFonts w:ascii="Verdana" w:hAnsi="Verdana"/>
        </w:rPr>
      </w:pPr>
      <w:r>
        <w:rPr>
          <w:rFonts w:ascii="Verdana" w:hAnsi="Verdana"/>
        </w:rPr>
        <w:t>Here you see a good profit at spin 16. You can see 1 repeat has happened; obviously in spins 1-10 as last 6 are wins betting non-hits. If 4 repeats are expected in spins 1-20; why carry on as repeats are late. We could see another 3 repeats if the average is fair.</w:t>
      </w:r>
    </w:p>
    <w:p w:rsidR="00854BF9" w:rsidRDefault="007A3946">
      <w:r>
        <w:rPr>
          <w:noProof/>
        </w:rPr>
        <w:lastRenderedPageBreak/>
        <w:drawing>
          <wp:anchor distT="0" distB="0" distL="114300" distR="114300" simplePos="0" relativeHeight="251663360" behindDoc="0" locked="0" layoutInCell="1" allowOverlap="1">
            <wp:simplePos x="0" y="0"/>
            <wp:positionH relativeFrom="column">
              <wp:posOffset>0</wp:posOffset>
            </wp:positionH>
            <wp:positionV relativeFrom="paragraph">
              <wp:posOffset>285750</wp:posOffset>
            </wp:positionV>
            <wp:extent cx="5731514" cy="1567811"/>
            <wp:effectExtent l="0" t="0" r="2536" b="0"/>
            <wp:wrapTopAndBottom/>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4" cy="1567811"/>
                    </a:xfrm>
                    <a:prstGeom prst="rect">
                      <a:avLst/>
                    </a:prstGeom>
                    <a:noFill/>
                    <a:ln>
                      <a:noFill/>
                      <a:prstDash/>
                    </a:ln>
                  </pic:spPr>
                </pic:pic>
              </a:graphicData>
            </a:graphic>
          </wp:anchor>
        </w:drawing>
      </w:r>
    </w:p>
    <w:p w:rsidR="00854BF9" w:rsidRDefault="007A3946">
      <w:r>
        <w:rPr>
          <w:noProof/>
        </w:rPr>
        <w:drawing>
          <wp:anchor distT="0" distB="0" distL="114300" distR="114300" simplePos="0" relativeHeight="251665408" behindDoc="0" locked="0" layoutInCell="1" allowOverlap="1">
            <wp:simplePos x="0" y="0"/>
            <wp:positionH relativeFrom="column">
              <wp:posOffset>0</wp:posOffset>
            </wp:positionH>
            <wp:positionV relativeFrom="paragraph">
              <wp:posOffset>1853561</wp:posOffset>
            </wp:positionV>
            <wp:extent cx="5731514" cy="2031367"/>
            <wp:effectExtent l="0" t="0" r="2536" b="6983"/>
            <wp:wrapTopAndBottom/>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4" cy="2031367"/>
                    </a:xfrm>
                    <a:prstGeom prst="rect">
                      <a:avLst/>
                    </a:prstGeom>
                    <a:noFill/>
                    <a:ln>
                      <a:noFill/>
                      <a:prstDash/>
                    </a:ln>
                  </pic:spPr>
                </pic:pic>
              </a:graphicData>
            </a:graphic>
          </wp:anchor>
        </w:drawing>
      </w:r>
    </w:p>
    <w:p w:rsidR="00854BF9" w:rsidRDefault="00854BF9">
      <w:pPr>
        <w:rPr>
          <w:rFonts w:ascii="Verdana" w:hAnsi="Verdana"/>
        </w:rPr>
      </w:pPr>
    </w:p>
    <w:p w:rsidR="00854BF9" w:rsidRDefault="007A3946">
      <w:r>
        <w:rPr>
          <w:noProof/>
        </w:rPr>
        <w:drawing>
          <wp:anchor distT="0" distB="0" distL="114300" distR="114300" simplePos="0" relativeHeight="251667456" behindDoc="0" locked="0" layoutInCell="1" allowOverlap="1">
            <wp:simplePos x="0" y="0"/>
            <wp:positionH relativeFrom="column">
              <wp:posOffset>-85725</wp:posOffset>
            </wp:positionH>
            <wp:positionV relativeFrom="paragraph">
              <wp:posOffset>622304</wp:posOffset>
            </wp:positionV>
            <wp:extent cx="5731514" cy="1524003"/>
            <wp:effectExtent l="0" t="0" r="2536" b="0"/>
            <wp:wrapTopAndBottom/>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1524003"/>
                    </a:xfrm>
                    <a:prstGeom prst="rect">
                      <a:avLst/>
                    </a:prstGeom>
                    <a:noFill/>
                    <a:ln>
                      <a:noFill/>
                      <a:prstDash/>
                    </a:ln>
                  </pic:spPr>
                </pic:pic>
              </a:graphicData>
            </a:graphic>
          </wp:anchor>
        </w:drawing>
      </w:r>
      <w:r>
        <w:rPr>
          <w:rFonts w:ascii="Verdana" w:hAnsi="Verdana"/>
        </w:rPr>
        <w:t>So if you carried on to 20</w:t>
      </w:r>
      <w:r>
        <w:rPr>
          <w:rFonts w:ascii="Verdana" w:hAnsi="Verdana"/>
          <w:vertAlign w:val="superscript"/>
        </w:rPr>
        <w:t>th</w:t>
      </w:r>
      <w:r>
        <w:rPr>
          <w:rFonts w:ascii="Verdana" w:hAnsi="Verdana"/>
        </w:rPr>
        <w:t xml:space="preserve"> spin; you’ll see 3 repeats have happened. The average for the next non-hit of 2 spins up to the 19</w:t>
      </w:r>
      <w:r>
        <w:rPr>
          <w:rFonts w:ascii="Verdana" w:hAnsi="Verdana"/>
          <w:vertAlign w:val="superscript"/>
        </w:rPr>
        <w:t>th</w:t>
      </w:r>
      <w:r>
        <w:rPr>
          <w:rFonts w:ascii="Verdana" w:hAnsi="Verdana"/>
        </w:rPr>
        <w:t xml:space="preserve"> non-hit from the starting 37, is fine. More profit.</w:t>
      </w:r>
    </w:p>
    <w:p w:rsidR="00854BF9" w:rsidRDefault="007A3946">
      <w:r>
        <w:rPr>
          <w:noProof/>
        </w:rPr>
        <w:drawing>
          <wp:anchor distT="0" distB="0" distL="114300" distR="114300" simplePos="0" relativeHeight="251669504" behindDoc="0" locked="0" layoutInCell="1" allowOverlap="1">
            <wp:simplePos x="0" y="0"/>
            <wp:positionH relativeFrom="column">
              <wp:posOffset>-133346</wp:posOffset>
            </wp:positionH>
            <wp:positionV relativeFrom="paragraph">
              <wp:posOffset>1708785</wp:posOffset>
            </wp:positionV>
            <wp:extent cx="5731514" cy="2035170"/>
            <wp:effectExtent l="0" t="0" r="2536" b="3180"/>
            <wp:wrapTopAndBottom/>
            <wp:docPr id="6"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2035170"/>
                    </a:xfrm>
                    <a:prstGeom prst="rect">
                      <a:avLst/>
                    </a:prstGeom>
                    <a:noFill/>
                    <a:ln>
                      <a:noFill/>
                      <a:prstDash/>
                    </a:ln>
                  </pic:spPr>
                </pic:pic>
              </a:graphicData>
            </a:graphic>
          </wp:anchor>
        </w:drawing>
      </w:r>
    </w:p>
    <w:p w:rsidR="00854BF9" w:rsidRDefault="007A3946">
      <w:pPr>
        <w:rPr>
          <w:rFonts w:ascii="Verdana" w:hAnsi="Verdana"/>
        </w:rPr>
      </w:pPr>
      <w:r>
        <w:rPr>
          <w:rFonts w:ascii="Verdana" w:hAnsi="Verdana"/>
        </w:rPr>
        <w:lastRenderedPageBreak/>
        <w:t xml:space="preserve">Now at 30 spins we can see more profit! </w:t>
      </w:r>
    </w:p>
    <w:p w:rsidR="00854BF9" w:rsidRDefault="007A3946">
      <w:pPr>
        <w:rPr>
          <w:rFonts w:ascii="Verdana" w:hAnsi="Verdana"/>
        </w:rPr>
      </w:pPr>
      <w:r>
        <w:rPr>
          <w:rFonts w:ascii="Verdana" w:hAnsi="Verdana"/>
        </w:rPr>
        <w:t>6 repeats; so repeats are late. We could or should have had 1-3-5; 9 repeats.</w:t>
      </w:r>
    </w:p>
    <w:p w:rsidR="00854BF9" w:rsidRDefault="007A3946">
      <w:pPr>
        <w:rPr>
          <w:rFonts w:ascii="Verdana" w:hAnsi="Verdana"/>
        </w:rPr>
      </w:pPr>
      <w:r>
        <w:rPr>
          <w:rFonts w:ascii="Verdana" w:hAnsi="Verdana"/>
        </w:rPr>
        <w:t>With 220 profit and repeats late and spins 31-40 usually having 7 repeats, would you carry on betting for non-hits; and 24 of the starting 37 have hit.</w:t>
      </w:r>
    </w:p>
    <w:p w:rsidR="00854BF9" w:rsidRDefault="00854BF9">
      <w:pPr>
        <w:rPr>
          <w:rFonts w:ascii="Verdana" w:hAnsi="Verdana"/>
        </w:rPr>
      </w:pPr>
    </w:p>
    <w:p w:rsidR="00854BF9" w:rsidRDefault="00854BF9">
      <w:pPr>
        <w:rPr>
          <w:rFonts w:ascii="Verdana" w:hAnsi="Verdana"/>
        </w:rPr>
      </w:pPr>
    </w:p>
    <w:p w:rsidR="00854BF9" w:rsidRDefault="00854BF9">
      <w:pPr>
        <w:rPr>
          <w:rFonts w:ascii="Verdana" w:hAnsi="Verdana"/>
        </w:rPr>
      </w:pPr>
    </w:p>
    <w:p w:rsidR="00854BF9" w:rsidRDefault="00854BF9">
      <w:pPr>
        <w:rPr>
          <w:rFonts w:ascii="Verdana" w:hAnsi="Verdana"/>
        </w:rPr>
      </w:pPr>
    </w:p>
    <w:p w:rsidR="00854BF9" w:rsidRDefault="00854BF9">
      <w:pPr>
        <w:rPr>
          <w:rFonts w:ascii="Verdana" w:hAnsi="Verdana"/>
        </w:rPr>
      </w:pPr>
    </w:p>
    <w:p w:rsidR="00854BF9" w:rsidRDefault="00854BF9">
      <w:pPr>
        <w:rPr>
          <w:rFonts w:ascii="Verdana" w:hAnsi="Verdana"/>
        </w:rPr>
      </w:pPr>
    </w:p>
    <w:p w:rsidR="00854BF9" w:rsidRDefault="00854BF9">
      <w:pPr>
        <w:rPr>
          <w:rFonts w:ascii="Verdana" w:hAnsi="Verdana"/>
        </w:rPr>
      </w:pPr>
    </w:p>
    <w:p w:rsidR="00854BF9" w:rsidRDefault="00854BF9">
      <w:pPr>
        <w:rPr>
          <w:rFonts w:ascii="Verdana" w:hAnsi="Verdana"/>
        </w:rPr>
      </w:pPr>
    </w:p>
    <w:p w:rsidR="00854BF9" w:rsidRDefault="00854BF9">
      <w:pPr>
        <w:rPr>
          <w:rFonts w:ascii="Verdana" w:hAnsi="Verdana"/>
        </w:rPr>
      </w:pPr>
    </w:p>
    <w:p w:rsidR="00854BF9" w:rsidRDefault="00854BF9">
      <w:pPr>
        <w:rPr>
          <w:rFonts w:ascii="Verdana" w:hAnsi="Verdana"/>
        </w:rPr>
      </w:pPr>
    </w:p>
    <w:p w:rsidR="00854BF9" w:rsidRDefault="00854BF9">
      <w:pPr>
        <w:rPr>
          <w:rFonts w:ascii="Verdana" w:hAnsi="Verdana"/>
        </w:rPr>
      </w:pPr>
    </w:p>
    <w:p w:rsidR="00854BF9" w:rsidRDefault="00854BF9">
      <w:pPr>
        <w:rPr>
          <w:rFonts w:ascii="Verdana" w:hAnsi="Verdana"/>
        </w:rPr>
      </w:pPr>
    </w:p>
    <w:sectPr w:rsidR="00854BF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6250" w:rsidRDefault="007A3946">
      <w:pPr>
        <w:spacing w:after="0" w:line="240" w:lineRule="auto"/>
      </w:pPr>
      <w:r>
        <w:separator/>
      </w:r>
    </w:p>
  </w:endnote>
  <w:endnote w:type="continuationSeparator" w:id="0">
    <w:p w:rsidR="009A6250" w:rsidRDefault="007A3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6250" w:rsidRDefault="007A3946">
      <w:pPr>
        <w:spacing w:after="0" w:line="240" w:lineRule="auto"/>
      </w:pPr>
      <w:r>
        <w:rPr>
          <w:color w:val="000000"/>
        </w:rPr>
        <w:separator/>
      </w:r>
    </w:p>
  </w:footnote>
  <w:footnote w:type="continuationSeparator" w:id="0">
    <w:p w:rsidR="009A6250" w:rsidRDefault="007A39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BF9"/>
    <w:rsid w:val="001A68A9"/>
    <w:rsid w:val="007A3946"/>
    <w:rsid w:val="00854BF9"/>
    <w:rsid w:val="009A62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docId w15:val="{D7C5245C-017C-4B12-9424-4EE79A65E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en-GB" w:eastAsia="en-GB"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204</Words>
  <Characters>1165</Characters>
  <Application>Microsoft Office Word</Application>
  <DocSecurity>0</DocSecurity>
  <Lines>9</Lines>
  <Paragraphs>2</Paragraphs>
  <ScaleCrop>false</ScaleCrop>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Rikki Thomson</dc:creator>
  <dc:description/>
  <cp:lastModifiedBy>Rikki Thomson</cp:lastModifiedBy>
  <cp:revision>2</cp:revision>
  <dcterms:created xsi:type="dcterms:W3CDTF">2020-02-02T15:05:00Z</dcterms:created>
  <dcterms:modified xsi:type="dcterms:W3CDTF">2020-02-02T15:05:00Z</dcterms:modified>
</cp:coreProperties>
</file>