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069" w:rsidRDefault="00ED49B1" w:rsidP="00ED49B1">
      <w:pPr>
        <w:jc w:val="center"/>
      </w:pPr>
      <w:proofErr w:type="spellStart"/>
      <w:r w:rsidRPr="00ED49B1">
        <w:rPr>
          <w:lang w:val="en-GB"/>
        </w:rPr>
        <w:t>Two</w:t>
      </w:r>
      <w:proofErr w:type="spellEnd"/>
      <w:r>
        <w:t xml:space="preserve"> </w:t>
      </w:r>
      <w:proofErr w:type="spellStart"/>
      <w:r>
        <w:t>wheels</w:t>
      </w:r>
      <w:proofErr w:type="spellEnd"/>
      <w:r>
        <w:t xml:space="preserve"> </w:t>
      </w:r>
      <w:proofErr w:type="spellStart"/>
      <w:r>
        <w:t>method</w:t>
      </w:r>
      <w:proofErr w:type="spellEnd"/>
    </w:p>
    <w:p w:rsidR="00ED49B1" w:rsidRDefault="00ED49B1" w:rsidP="00ED49B1">
      <w:pPr>
        <w:jc w:val="both"/>
        <w:rPr>
          <w:lang w:val="en-US"/>
        </w:rPr>
      </w:pPr>
      <w:r w:rsidRPr="00ED49B1">
        <w:rPr>
          <w:lang w:val="en-US"/>
        </w:rPr>
        <w:t xml:space="preserve">The </w:t>
      </w:r>
      <w:r w:rsidRPr="00ED49B1">
        <w:rPr>
          <w:lang w:val="en-GB"/>
        </w:rPr>
        <w:t>objective</w:t>
      </w:r>
      <w:r w:rsidRPr="00ED49B1">
        <w:rPr>
          <w:lang w:val="en-US"/>
        </w:rPr>
        <w:t xml:space="preserve"> of this method </w:t>
      </w:r>
      <w:r>
        <w:rPr>
          <w:lang w:val="en-US"/>
        </w:rPr>
        <w:t xml:space="preserve">is </w:t>
      </w:r>
      <w:r w:rsidRPr="00ED49B1">
        <w:rPr>
          <w:lang w:val="en-US"/>
        </w:rPr>
        <w:t>to avoid the wheel to make 3 any numbers in a row</w:t>
      </w:r>
      <w:r>
        <w:rPr>
          <w:lang w:val="en-US"/>
        </w:rPr>
        <w:t xml:space="preserve">. To do that we need to play the numbers that prevent this situation. </w:t>
      </w:r>
    </w:p>
    <w:p w:rsidR="00ED49B1" w:rsidRDefault="00ED49B1" w:rsidP="00ED49B1">
      <w:pPr>
        <w:jc w:val="both"/>
        <w:rPr>
          <w:lang w:val="en-US"/>
        </w:rPr>
      </w:pPr>
      <w:r>
        <w:rPr>
          <w:lang w:val="en-US"/>
        </w:rPr>
        <w:t xml:space="preserve">The reason because it’s called “two wheels” is because every number is going to give us 2 numbers, as you can notice in the imagine below, every number has a positional pocket number, 32 has 1, 15 has 2, 19  has 3…….26 has 36. Just 2 exceptions, 0 and 4. </w:t>
      </w:r>
    </w:p>
    <w:p w:rsidR="00ED49B1" w:rsidRPr="00FF4EFA" w:rsidRDefault="00ED49B1" w:rsidP="00ED49B1">
      <w:pPr>
        <w:jc w:val="both"/>
        <w:rPr>
          <w:lang w:val="en-US"/>
        </w:rPr>
      </w:pPr>
      <w:r>
        <w:object w:dxaOrig="9718" w:dyaOrig="97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6pt;height:486pt" o:ole="">
            <v:imagedata r:id="rId5" o:title=""/>
          </v:shape>
          <o:OLEObject Type="Embed" ProgID="Photoshop.Image.10" ShapeID="_x0000_i1025" DrawAspect="Content" ObjectID="_1396125542" r:id="rId6">
            <o:FieldCodes>\s</o:FieldCodes>
          </o:OLEObject>
        </w:object>
      </w:r>
      <w:r w:rsidRPr="00ED49B1">
        <w:rPr>
          <w:lang w:val="en-US"/>
        </w:rPr>
        <w:t xml:space="preserve">The </w:t>
      </w:r>
      <w:r w:rsidR="004A03E4">
        <w:rPr>
          <w:lang w:val="en-US"/>
        </w:rPr>
        <w:t>t</w:t>
      </w:r>
      <w:r w:rsidRPr="00ED49B1">
        <w:rPr>
          <w:lang w:val="en-US"/>
        </w:rPr>
        <w:t xml:space="preserve">racking: this is the most important thing to do in this method, could be a little bit confusing at the </w:t>
      </w:r>
      <w:r w:rsidR="00F8055F" w:rsidRPr="00ED49B1">
        <w:rPr>
          <w:lang w:val="en-US"/>
        </w:rPr>
        <w:t>beginning</w:t>
      </w:r>
      <w:r w:rsidRPr="00ED49B1">
        <w:rPr>
          <w:lang w:val="en-US"/>
        </w:rPr>
        <w:t xml:space="preserve"> but then</w:t>
      </w:r>
      <w:r>
        <w:rPr>
          <w:lang w:val="en-US"/>
        </w:rPr>
        <w:t xml:space="preserve"> </w:t>
      </w:r>
      <w:r w:rsidRPr="00FF4EFA">
        <w:rPr>
          <w:lang w:val="en-US"/>
        </w:rPr>
        <w:t xml:space="preserve">will </w:t>
      </w:r>
      <w:r w:rsidR="00FF4EFA" w:rsidRPr="00FF4EFA">
        <w:rPr>
          <w:lang w:val="en-US"/>
        </w:rPr>
        <w:t xml:space="preserve">be </w:t>
      </w:r>
      <w:r w:rsidRPr="00FF4EFA">
        <w:rPr>
          <w:lang w:val="en-US"/>
        </w:rPr>
        <w:t>easier</w:t>
      </w:r>
      <w:r w:rsidR="00FF4EFA">
        <w:rPr>
          <w:lang w:val="en-US"/>
        </w:rPr>
        <w:t xml:space="preserve">. To do the tracking I am using this wheel layout  covered with a plastic  protection, writing on it whit </w:t>
      </w:r>
      <w:r w:rsidR="00FF4EFA" w:rsidRPr="00FF4EFA">
        <w:rPr>
          <w:lang w:val="en-US"/>
        </w:rPr>
        <w:t>erasable marker</w:t>
      </w:r>
      <w:r w:rsidR="00FF4EFA">
        <w:rPr>
          <w:lang w:val="en-US"/>
        </w:rPr>
        <w:t>.</w:t>
      </w:r>
    </w:p>
    <w:p w:rsidR="00FF4EFA" w:rsidRDefault="007859F5" w:rsidP="00ED49B1">
      <w:pPr>
        <w:jc w:val="both"/>
        <w:rPr>
          <w:lang w:val="en-US"/>
        </w:rPr>
      </w:pPr>
      <w:r>
        <w:rPr>
          <w:lang w:val="en-US"/>
        </w:rPr>
        <w:t>Let</w:t>
      </w:r>
      <w:r w:rsidR="00FF4EFA">
        <w:rPr>
          <w:lang w:val="en-US"/>
        </w:rPr>
        <w:t xml:space="preserve"> say our first number is 5, so we</w:t>
      </w:r>
      <w:r w:rsidR="00DD3B5C">
        <w:rPr>
          <w:lang w:val="en-US"/>
        </w:rPr>
        <w:t xml:space="preserve">’re going to </w:t>
      </w:r>
      <w:r w:rsidR="00FF4EFA">
        <w:rPr>
          <w:lang w:val="en-US"/>
        </w:rPr>
        <w:t xml:space="preserve"> mark number 5 as we see in the next figure</w:t>
      </w:r>
      <w:r w:rsidR="00DD3B5C">
        <w:rPr>
          <w:lang w:val="en-US"/>
        </w:rPr>
        <w:t>, twice, first one is the number 5 on the wheel, and second one is the pocket number five, in this case is number 21 on the wheel</w:t>
      </w:r>
      <w:r w:rsidR="00FF4EFA">
        <w:rPr>
          <w:lang w:val="en-US"/>
        </w:rPr>
        <w:t>:</w:t>
      </w:r>
    </w:p>
    <w:p w:rsidR="00E444D8" w:rsidRDefault="00FF4EFA">
      <w:pPr>
        <w:rPr>
          <w:lang w:val="en-US"/>
        </w:rPr>
      </w:pPr>
      <w:r>
        <w:rPr>
          <w:lang w:val="en-US"/>
        </w:rPr>
        <w:br w:type="page"/>
      </w:r>
      <w:r w:rsidR="00DD3B5C">
        <w:rPr>
          <w:noProof/>
          <w:lang w:eastAsia="it-IT"/>
        </w:rPr>
        <w:lastRenderedPageBreak/>
        <w:drawing>
          <wp:inline distT="0" distB="0" distL="0" distR="0">
            <wp:extent cx="3028950" cy="3028950"/>
            <wp:effectExtent l="19050" t="0" r="0" b="0"/>
            <wp:docPr id="1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859F5" w:rsidRPr="00ED49B1" w:rsidRDefault="00E444D8" w:rsidP="00ED49B1">
      <w:pPr>
        <w:jc w:val="both"/>
        <w:rPr>
          <w:lang w:val="en-US"/>
        </w:rPr>
      </w:pPr>
      <w:r w:rsidRPr="00E444D8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294.05pt;margin-top:-174.1pt;width:191.85pt;height:79.7pt;z-index:251662336;mso-width-percent:400;mso-height-percent:200;mso-width-percent:400;mso-height-percent:200;mso-width-relative:margin;mso-height-relative:margin">
            <v:textbox style="mso-fit-shape-to-text:t">
              <w:txbxContent>
                <w:p w:rsidR="00E444D8" w:rsidRPr="00E444D8" w:rsidRDefault="00E444D8">
                  <w:pPr>
                    <w:rPr>
                      <w:lang w:val="en-US"/>
                    </w:rPr>
                  </w:pPr>
                  <w:r w:rsidRPr="00E444D8">
                    <w:rPr>
                      <w:lang w:val="en-US"/>
                    </w:rPr>
                    <w:t xml:space="preserve">Notice that with the number 5 we are marking </w:t>
                  </w:r>
                  <w:r w:rsidR="0006052D">
                    <w:rPr>
                      <w:lang w:val="en-US"/>
                    </w:rPr>
                    <w:t xml:space="preserve"> </w:t>
                  </w:r>
                  <w:r w:rsidRPr="00E444D8">
                    <w:rPr>
                      <w:lang w:val="en-US"/>
                    </w:rPr>
                    <w:t>2 numbers on the real wheel (5,21) and 2 numbers in the pocket wheel (5,19)</w:t>
                  </w:r>
                </w:p>
              </w:txbxContent>
            </v:textbox>
          </v:shape>
        </w:pict>
      </w:r>
      <w:r>
        <w:rPr>
          <w:noProof/>
          <w:lang w:eastAsia="it-IT"/>
        </w:rPr>
        <w:pict>
          <v:group id="_x0000_s1031" style="position:absolute;left:0;text-align:left;margin-left:97.45pt;margin-top:-189.9pt;width:109.5pt;height:156.65pt;z-index:251660288" coordorigin="3083,1284" coordsize="2190,3133">
            <v:oval id="_x0000_s1029" style="position:absolute;left:3083;top:3681;width:310;height:736;rotation:1160717fd" filled="f" strokecolor="red" strokeweight="1.25pt"/>
            <v:oval id="_x0000_s1030" style="position:absolute;left:4750;top:1071;width:310;height:736;rotation:3244171fd" filled="f" strokecolor="red" strokeweight="1.25pt"/>
          </v:group>
        </w:pict>
      </w:r>
    </w:p>
    <w:p w:rsidR="00E444D8" w:rsidRDefault="00E444D8">
      <w:pPr>
        <w:jc w:val="both"/>
        <w:rPr>
          <w:lang w:val="en-US"/>
        </w:rPr>
      </w:pPr>
      <w:r>
        <w:rPr>
          <w:lang w:val="en-US"/>
        </w:rPr>
        <w:t>The second spin is number 17, our tracking should look like this:</w:t>
      </w:r>
    </w:p>
    <w:p w:rsidR="00E444D8" w:rsidRDefault="00277EF5">
      <w:pPr>
        <w:jc w:val="both"/>
        <w:rPr>
          <w:lang w:val="en-US"/>
        </w:rPr>
      </w:pPr>
      <w:r>
        <w:rPr>
          <w:noProof/>
          <w:lang w:eastAsia="it-IT"/>
        </w:rPr>
        <w:pict>
          <v:group id="_x0000_s1041" style="position:absolute;left:0;text-align:left;margin-left:96.95pt;margin-top:60.7pt;width:128.5pt;height:187.3pt;z-index:251671552" coordorigin="3073,7314" coordsize="2570,3746">
            <v:oval id="_x0000_s1034" style="position:absolute;left:3073;top:9711;width:310;height:736;rotation:1160717fd" o:regroupid="1" filled="f" strokecolor="red" strokeweight="1.25pt"/>
            <v:oval id="_x0000_s1035" style="position:absolute;left:4740;top:7101;width:310;height:736;rotation:3244171fd" o:regroupid="1" filled="f" strokecolor="red" strokeweight="1.25pt"/>
            <v:oval id="_x0000_s1036" style="position:absolute;left:5120;top:7851;width:310;height:736;rotation:4879973fd" filled="f" strokecolor="red" strokeweight="1.25pt"/>
            <v:oval id="_x0000_s1037" style="position:absolute;left:3690;top:9711;width:310;height:736;rotation:10986525fd" filled="f" strokecolor="red" strokeweight="1.25pt"/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40" type="#_x0000_t13" style="position:absolute;left:3235;top:10618;width:577;height:307;rotation:-6057774fd" fillcolor="#548dd4 [1951]" strokecolor="#548dd4 [1951]"/>
          </v:group>
        </w:pict>
      </w:r>
      <w:r w:rsidR="0006052D">
        <w:rPr>
          <w:noProof/>
          <w:lang w:eastAsia="it-IT"/>
        </w:rPr>
        <w:pict>
          <v:shape id="_x0000_s1039" type="#_x0000_t202" style="position:absolute;left:0;text-align:left;margin-left:295.55pt;margin-top:95.15pt;width:191.85pt;height:144.85pt;z-index:251669504;mso-width-percent:400;mso-width-percent:400;mso-width-relative:margin;mso-height-relative:margin">
            <v:textbox>
              <w:txbxContent>
                <w:p w:rsidR="0006052D" w:rsidRPr="00E444D8" w:rsidRDefault="0006052D" w:rsidP="0006052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Take a look at number 10 on the wheel, is the number that will make 3 in a row, and we need to avoid this, so we mark that number as one number to play. I’ll mark numbers to play with a blue </w:t>
                  </w:r>
                  <w:r w:rsidR="004A03E4">
                    <w:rPr>
                      <w:lang w:val="en-US"/>
                    </w:rPr>
                    <w:t>ar</w:t>
                  </w:r>
                  <w:r>
                    <w:rPr>
                      <w:lang w:val="en-US"/>
                    </w:rPr>
                    <w:t>row. Remember that every number is linked to a pocket, and they most played together, in this case is 10 and 18</w:t>
                  </w:r>
                </w:p>
              </w:txbxContent>
            </v:textbox>
          </v:shape>
        </w:pict>
      </w:r>
      <w:r w:rsidR="0006052D">
        <w:rPr>
          <w:noProof/>
          <w:lang w:eastAsia="it-IT"/>
        </w:rPr>
        <w:pict>
          <v:shape id="_x0000_s1038" type="#_x0000_t202" style="position:absolute;left:0;text-align:left;margin-left:294.55pt;margin-top:21.5pt;width:191.85pt;height:79.7pt;z-index:251668480;mso-width-percent:400;mso-height-percent:200;mso-width-percent:400;mso-height-percent:200;mso-width-relative:margin;mso-height-relative:margin">
            <v:textbox style="mso-fit-shape-to-text:t">
              <w:txbxContent>
                <w:p w:rsidR="0006052D" w:rsidRPr="00E444D8" w:rsidRDefault="0006052D" w:rsidP="0006052D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With 17, we need to mark 17 and 23 in the real wheel, and 2 numbers in the pocket wheel (8,17)</w:t>
                  </w:r>
                </w:p>
              </w:txbxContent>
            </v:textbox>
          </v:shape>
        </w:pict>
      </w:r>
      <w:r w:rsidR="00E444D8" w:rsidRPr="00E444D8">
        <w:rPr>
          <w:lang w:val="en-US"/>
        </w:rPr>
        <w:drawing>
          <wp:inline distT="0" distB="0" distL="0" distR="0">
            <wp:extent cx="3028950" cy="3028950"/>
            <wp:effectExtent l="19050" t="0" r="0" b="0"/>
            <wp:docPr id="3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77EF5" w:rsidRDefault="00277EF5">
      <w:pPr>
        <w:jc w:val="both"/>
        <w:rPr>
          <w:lang w:val="en-US"/>
        </w:rPr>
      </w:pPr>
      <w:r>
        <w:rPr>
          <w:lang w:val="en-US"/>
        </w:rPr>
        <w:t xml:space="preserve">So far we’ve got </w:t>
      </w:r>
      <w:r w:rsidR="00A6469B">
        <w:rPr>
          <w:lang w:val="en-US"/>
        </w:rPr>
        <w:t>2</w:t>
      </w:r>
      <w:r>
        <w:rPr>
          <w:lang w:val="en-US"/>
        </w:rPr>
        <w:t xml:space="preserve"> numbers to bet (10,18) but we ar</w:t>
      </w:r>
      <w:r w:rsidR="00A6469B">
        <w:rPr>
          <w:lang w:val="en-US"/>
        </w:rPr>
        <w:t>e not betting until we reach 3 numbers on the real wheel that could interrupt 3 numbers in a row.</w:t>
      </w:r>
      <w:r w:rsidR="004A03E4">
        <w:rPr>
          <w:lang w:val="en-US"/>
        </w:rPr>
        <w:t>(we need to reach 3 blue arrows)</w:t>
      </w:r>
    </w:p>
    <w:p w:rsidR="00A6469B" w:rsidRDefault="00A6469B">
      <w:pPr>
        <w:jc w:val="both"/>
        <w:rPr>
          <w:lang w:val="en-US"/>
        </w:rPr>
      </w:pPr>
      <w:r>
        <w:rPr>
          <w:lang w:val="en-US"/>
        </w:rPr>
        <w:t>Let say next number is 34, this is our tracking should looks:</w:t>
      </w:r>
    </w:p>
    <w:p w:rsidR="00A6469B" w:rsidRDefault="00277FE5">
      <w:pPr>
        <w:jc w:val="both"/>
        <w:rPr>
          <w:lang w:val="en-US"/>
        </w:rPr>
      </w:pPr>
      <w:r>
        <w:rPr>
          <w:noProof/>
          <w:lang w:eastAsia="it-IT"/>
        </w:rPr>
        <w:lastRenderedPageBreak/>
        <w:pict>
          <v:shape id="_x0000_s1060" type="#_x0000_t202" style="position:absolute;left:0;text-align:left;margin-left:282.55pt;margin-top:129.75pt;width:219.25pt;height:118.65pt;z-index:251684864;mso-width-relative:margin;mso-height-relative:margin">
            <v:textbox style="mso-next-textbox:#_x0000_s1060">
              <w:txbxContent>
                <w:p w:rsidR="00277FE5" w:rsidRDefault="00A6469B" w:rsidP="00A6469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Because we’ve got 3 numbers on the real wheel, Is time to bet, so our first bet will be on numbers: 10,18</w:t>
                  </w:r>
                  <w:r w:rsidR="00277FE5">
                    <w:rPr>
                      <w:lang w:val="en-US"/>
                    </w:rPr>
                    <w:t>,25,7,6</w:t>
                  </w:r>
                </w:p>
                <w:p w:rsidR="00277FE5" w:rsidRDefault="00277FE5" w:rsidP="00A6469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Why?, 10 is linked to 18, 25 is linked to 7 and 6 is linked to 10  and </w:t>
                  </w:r>
                  <w:r w:rsidR="004A03E4">
                    <w:rPr>
                      <w:lang w:val="en-US"/>
                    </w:rPr>
                    <w:t xml:space="preserve">10 </w:t>
                  </w:r>
                  <w:r>
                    <w:rPr>
                      <w:lang w:val="en-US"/>
                    </w:rPr>
                    <w:t>is</w:t>
                  </w:r>
                  <w:r w:rsidR="004A03E4">
                    <w:rPr>
                      <w:lang w:val="en-US"/>
                    </w:rPr>
                    <w:t xml:space="preserve"> also</w:t>
                  </w:r>
                  <w:r>
                    <w:rPr>
                      <w:lang w:val="en-US"/>
                    </w:rPr>
                    <w:t xml:space="preserve"> one of the 3 </w:t>
                  </w:r>
                  <w:r w:rsidR="004A03E4">
                    <w:rPr>
                      <w:lang w:val="en-US"/>
                    </w:rPr>
                    <w:t>blue arrows</w:t>
                  </w:r>
                </w:p>
                <w:p w:rsidR="00A6469B" w:rsidRPr="00E444D8" w:rsidRDefault="00A6469B" w:rsidP="00A6469B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>
        <w:rPr>
          <w:noProof/>
          <w:lang w:eastAsia="it-IT"/>
        </w:rPr>
        <w:pict>
          <v:shape id="_x0000_s1057" type="#_x0000_t202" style="position:absolute;left:0;text-align:left;margin-left:282.55pt;margin-top:68.9pt;width:219.25pt;height:58.5pt;z-index:251681792;mso-width-relative:margin;mso-height-relative:margin">
            <v:textbox>
              <w:txbxContent>
                <w:p w:rsidR="00A6469B" w:rsidRDefault="00A6469B" w:rsidP="00A6469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At this point we’ve got 2 more numbers in the real wheel that could make 3 in a row: 25 and 6.</w:t>
                  </w:r>
                </w:p>
                <w:p w:rsidR="00A6469B" w:rsidRPr="00E444D8" w:rsidRDefault="00A6469B" w:rsidP="00A6469B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A6469B">
        <w:rPr>
          <w:noProof/>
          <w:lang w:eastAsia="it-IT"/>
        </w:rPr>
        <w:pict>
          <v:shape id="_x0000_s1059" type="#_x0000_t13" style="position:absolute;left:0;text-align:left;margin-left:220.8pt;margin-top:73.75pt;width:28.85pt;height:15.35pt;rotation:10710669fd;z-index:251683840" fillcolor="#548dd4 [1951]" strokecolor="#548dd4 [1951]"/>
        </w:pict>
      </w:r>
      <w:r w:rsidR="00A6469B">
        <w:rPr>
          <w:noProof/>
          <w:lang w:eastAsia="it-IT"/>
        </w:rPr>
        <w:pict>
          <v:shape id="_x0000_s1058" type="#_x0000_t13" style="position:absolute;left:0;text-align:left;margin-left:224.95pt;margin-top:132.8pt;width:28.85pt;height:15.35pt;rotation:12128075fd;z-index:251682816" fillcolor="#548dd4 [1951]" strokecolor="#548dd4 [1951]"/>
        </w:pict>
      </w:r>
      <w:r w:rsidR="00A6469B">
        <w:rPr>
          <w:noProof/>
          <w:lang w:eastAsia="it-IT"/>
        </w:rPr>
        <w:pict>
          <v:oval id="_x0000_s1055" style="position:absolute;left:0;text-align:left;margin-left:73.3pt;margin-top:27.25pt;width:15.5pt;height:36.8pt;rotation:9245325fd;z-index:251679744" filled="f" strokecolor="red" strokeweight="1.25pt"/>
        </w:pict>
      </w:r>
      <w:r w:rsidR="00A6469B">
        <w:rPr>
          <w:noProof/>
          <w:lang w:eastAsia="it-IT"/>
        </w:rPr>
        <w:pict>
          <v:shape id="_x0000_s1056" type="#_x0000_t202" style="position:absolute;left:0;text-align:left;margin-left:281.55pt;margin-top:16.9pt;width:219.75pt;height:64.3pt;z-index:251680768;mso-height-percent:200;mso-height-percent:200;mso-width-relative:margin;mso-height-relative:margin">
            <v:textbox style="mso-fit-shape-to-text:t">
              <w:txbxContent>
                <w:p w:rsidR="00A6469B" w:rsidRPr="00E444D8" w:rsidRDefault="00A6469B" w:rsidP="00A6469B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We mark 34 on the real wheel and 35 as well because it is linked to 34 in the pocket wheel</w:t>
                  </w:r>
                </w:p>
              </w:txbxContent>
            </v:textbox>
          </v:shape>
        </w:pict>
      </w:r>
      <w:r w:rsidR="00A6469B">
        <w:rPr>
          <w:noProof/>
          <w:lang w:eastAsia="it-IT"/>
        </w:rPr>
        <w:pict>
          <v:oval id="_x0000_s1054" style="position:absolute;left:0;text-align:left;margin-left:200.3pt;margin-top:101.95pt;width:15.5pt;height:36.8pt;rotation:90;z-index:251678720" filled="f" strokecolor="red" strokeweight="1.25pt"/>
        </w:pict>
      </w:r>
      <w:r w:rsidR="00A6469B">
        <w:rPr>
          <w:noProof/>
          <w:lang w:eastAsia="it-IT"/>
        </w:rPr>
        <w:pict>
          <v:shape id="_x0000_s1053" type="#_x0000_t13" style="position:absolute;left:0;text-align:left;margin-left:104.55pt;margin-top:226.3pt;width:28.85pt;height:15.35pt;rotation:-6057774fd;z-index:251677696" o:regroupid="2" fillcolor="#548dd4 [1951]" strokecolor="#548dd4 [1951]"/>
        </w:pict>
      </w:r>
      <w:r w:rsidR="00A6469B">
        <w:rPr>
          <w:noProof/>
          <w:lang w:eastAsia="it-IT"/>
        </w:rPr>
        <w:pict>
          <v:oval id="_x0000_s1052" style="position:absolute;left:0;text-align:left;margin-left:127.3pt;margin-top:180.95pt;width:15.5pt;height:36.8pt;rotation:10986525fd;z-index:251676672" o:regroupid="2" filled="f" strokecolor="red" strokeweight="1.25pt"/>
        </w:pict>
      </w:r>
      <w:r w:rsidR="00A6469B">
        <w:rPr>
          <w:noProof/>
          <w:lang w:eastAsia="it-IT"/>
        </w:rPr>
        <w:pict>
          <v:oval id="_x0000_s1051" style="position:absolute;left:0;text-align:left;margin-left:198.8pt;margin-top:87.95pt;width:15.5pt;height:36.8pt;rotation:4879973fd;z-index:251675648" o:regroupid="2" filled="f" strokecolor="red" strokeweight="1.25pt"/>
        </w:pict>
      </w:r>
      <w:r w:rsidR="00A6469B">
        <w:rPr>
          <w:noProof/>
          <w:lang w:eastAsia="it-IT"/>
        </w:rPr>
        <w:pict>
          <v:oval id="_x0000_s1050" style="position:absolute;left:0;text-align:left;margin-left:179.8pt;margin-top:50.45pt;width:15.5pt;height:36.8pt;rotation:3244171fd;z-index:251674624" o:regroupid="2" filled="f" strokecolor="red" strokeweight="1.25pt"/>
        </w:pict>
      </w:r>
      <w:r w:rsidR="00A6469B">
        <w:rPr>
          <w:noProof/>
          <w:lang w:eastAsia="it-IT"/>
        </w:rPr>
        <w:pict>
          <v:oval id="_x0000_s1049" style="position:absolute;left:0;text-align:left;margin-left:96.45pt;margin-top:180.95pt;width:15.5pt;height:36.8pt;rotation:1160717fd;z-index:251673600" o:regroupid="2" filled="f" strokecolor="red" strokeweight="1.25pt"/>
        </w:pict>
      </w:r>
      <w:r w:rsidR="00A6469B" w:rsidRPr="00A6469B">
        <w:rPr>
          <w:lang w:val="en-US"/>
        </w:rPr>
        <w:drawing>
          <wp:inline distT="0" distB="0" distL="0" distR="0">
            <wp:extent cx="3028950" cy="3028950"/>
            <wp:effectExtent l="19050" t="0" r="0" b="0"/>
            <wp:docPr id="5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A4CDC" w:rsidRDefault="00DA4CDC">
      <w:pPr>
        <w:jc w:val="both"/>
        <w:rPr>
          <w:lang w:val="en-US"/>
        </w:rPr>
      </w:pPr>
      <w:r>
        <w:rPr>
          <w:noProof/>
          <w:lang w:eastAsia="it-IT"/>
        </w:rPr>
        <w:pict>
          <v:shape id="_x0000_s1073" type="#_x0000_t202" style="position:absolute;left:0;text-align:left;margin-left:282.05pt;margin-top:48.6pt;width:219.25pt;height:48.5pt;z-index:251697152;mso-width-relative:margin;mso-height-relative:margin">
            <v:textbox style="mso-next-textbox:#_x0000_s1073">
              <w:txbxContent>
                <w:p w:rsidR="00DA4CDC" w:rsidRDefault="00DA4CDC" w:rsidP="00DA4CD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Now we’ve got 5 blue arrows, 5 numbers, our second bet will be:</w:t>
                  </w:r>
                  <w:r w:rsidRPr="00DA4CDC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10,18,25,7,6,34,9</w:t>
                  </w:r>
                  <w:r w:rsidR="00091A30">
                    <w:rPr>
                      <w:lang w:val="en-US"/>
                    </w:rPr>
                    <w:t>,35</w:t>
                  </w:r>
                </w:p>
                <w:p w:rsidR="00DA4CDC" w:rsidRPr="00E444D8" w:rsidRDefault="00DA4CDC" w:rsidP="00DA4CDC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>
        <w:rPr>
          <w:lang w:val="en-US"/>
        </w:rPr>
        <w:t xml:space="preserve">Next number is 34 again, when we get a repeater, we </w:t>
      </w:r>
      <w:r w:rsidR="004A03E4">
        <w:rPr>
          <w:lang w:val="en-US"/>
        </w:rPr>
        <w:t xml:space="preserve">must </w:t>
      </w:r>
      <w:r>
        <w:rPr>
          <w:lang w:val="en-US"/>
        </w:rPr>
        <w:t xml:space="preserve"> mark </w:t>
      </w:r>
      <w:r w:rsidR="004A03E4">
        <w:rPr>
          <w:lang w:val="en-US"/>
        </w:rPr>
        <w:t xml:space="preserve">it </w:t>
      </w:r>
      <w:r>
        <w:rPr>
          <w:lang w:val="en-US"/>
        </w:rPr>
        <w:t>with the blue arrow as number we must bet (with his linked pocket number, in this case number 9). We need to mark 35 on the wheel as a repeater, because it is pocket 34</w:t>
      </w:r>
    </w:p>
    <w:p w:rsidR="00DA4CDC" w:rsidRDefault="00DA4CDC">
      <w:pPr>
        <w:jc w:val="both"/>
        <w:rPr>
          <w:lang w:val="en-US"/>
        </w:rPr>
      </w:pPr>
      <w:r>
        <w:rPr>
          <w:noProof/>
          <w:lang w:eastAsia="it-IT"/>
        </w:rPr>
        <w:pict>
          <v:shape id="_x0000_s1072" type="#_x0000_t13" style="position:absolute;left:0;text-align:left;margin-left:46.95pt;margin-top:9.15pt;width:28.85pt;height:15.35pt;rotation:3644875fd;z-index:251696128" fillcolor="#548dd4 [1951]" strokecolor="#548dd4 [1951]"/>
        </w:pict>
      </w:r>
      <w:r>
        <w:rPr>
          <w:noProof/>
          <w:lang w:eastAsia="it-IT"/>
        </w:rPr>
        <w:pict>
          <v:shape id="_x0000_s1071" type="#_x0000_t13" style="position:absolute;left:0;text-align:left;margin-left:230.3pt;margin-top:111.85pt;width:28.85pt;height:15.35pt;rotation:180;z-index:251695104" fillcolor="#548dd4 [1951]" strokecolor="#548dd4 [1951]"/>
        </w:pict>
      </w:r>
      <w:r>
        <w:rPr>
          <w:noProof/>
          <w:lang w:eastAsia="it-IT"/>
        </w:rPr>
        <w:pict>
          <v:oval id="_x0000_s1065" style="position:absolute;left:0;text-align:left;margin-left:127.3pt;margin-top:181.2pt;width:15.5pt;height:36.8pt;rotation:10986525fd;z-index:251688960" filled="f" strokecolor="red" strokeweight="1.25pt"/>
        </w:pict>
      </w:r>
      <w:r>
        <w:rPr>
          <w:noProof/>
          <w:lang w:eastAsia="it-IT"/>
        </w:rPr>
        <w:pict>
          <v:oval id="_x0000_s1064" style="position:absolute;left:0;text-align:left;margin-left:198.8pt;margin-top:88.2pt;width:15.5pt;height:36.8pt;rotation:4879973fd;z-index:251687936" filled="f" strokecolor="red" strokeweight="1.25pt"/>
        </w:pict>
      </w:r>
      <w:r>
        <w:rPr>
          <w:noProof/>
          <w:lang w:eastAsia="it-IT"/>
        </w:rPr>
        <w:pict>
          <v:oval id="_x0000_s1063" style="position:absolute;left:0;text-align:left;margin-left:179.8pt;margin-top:50.7pt;width:15.5pt;height:36.8pt;rotation:3244171fd;z-index:251686912" filled="f" strokecolor="red" strokeweight="1.25pt"/>
        </w:pict>
      </w:r>
      <w:r>
        <w:rPr>
          <w:noProof/>
          <w:lang w:eastAsia="it-IT"/>
        </w:rPr>
        <w:pict>
          <v:oval id="_x0000_s1062" style="position:absolute;left:0;text-align:left;margin-left:96.45pt;margin-top:181.2pt;width:15.5pt;height:36.8pt;rotation:1160717fd;z-index:251685888" filled="f" strokecolor="red" strokeweight="1.25pt"/>
        </w:pict>
      </w:r>
      <w:r>
        <w:rPr>
          <w:noProof/>
          <w:lang w:eastAsia="it-IT"/>
        </w:rPr>
        <w:pict>
          <v:shape id="_x0000_s1070" type="#_x0000_t13" style="position:absolute;left:0;text-align:left;margin-left:220.8pt;margin-top:74pt;width:28.85pt;height:15.35pt;rotation:10710669fd;z-index:251694080" fillcolor="#548dd4 [1951]" strokecolor="#548dd4 [1951]"/>
        </w:pict>
      </w:r>
      <w:r>
        <w:rPr>
          <w:noProof/>
          <w:lang w:eastAsia="it-IT"/>
        </w:rPr>
        <w:pict>
          <v:shape id="_x0000_s1069" type="#_x0000_t13" style="position:absolute;left:0;text-align:left;margin-left:224.95pt;margin-top:133.05pt;width:28.85pt;height:15.35pt;rotation:12128075fd;z-index:251693056" fillcolor="#548dd4 [1951]" strokecolor="#548dd4 [1951]"/>
        </w:pict>
      </w:r>
      <w:r>
        <w:rPr>
          <w:noProof/>
          <w:lang w:eastAsia="it-IT"/>
        </w:rPr>
        <w:pict>
          <v:oval id="_x0000_s1068" style="position:absolute;left:0;text-align:left;margin-left:73.3pt;margin-top:27.5pt;width:15.5pt;height:36.8pt;rotation:9245325fd;z-index:251692032" filled="f" strokecolor="red" strokeweight="1.25pt"/>
        </w:pict>
      </w:r>
      <w:r>
        <w:rPr>
          <w:noProof/>
          <w:lang w:eastAsia="it-IT"/>
        </w:rPr>
        <w:pict>
          <v:oval id="_x0000_s1067" style="position:absolute;left:0;text-align:left;margin-left:200.3pt;margin-top:102.2pt;width:15.5pt;height:36.8pt;rotation:90;z-index:251691008" filled="f" strokecolor="red" strokeweight="1.25pt"/>
        </w:pict>
      </w:r>
      <w:r>
        <w:rPr>
          <w:noProof/>
          <w:lang w:eastAsia="it-IT"/>
        </w:rPr>
        <w:pict>
          <v:shape id="_x0000_s1066" type="#_x0000_t13" style="position:absolute;left:0;text-align:left;margin-left:104.55pt;margin-top:226.55pt;width:28.85pt;height:15.35pt;rotation:-6057774fd;z-index:251689984" fillcolor="#548dd4 [1951]" strokecolor="#548dd4 [1951]"/>
        </w:pict>
      </w:r>
      <w:r w:rsidRPr="00DA4CDC">
        <w:rPr>
          <w:lang w:val="en-US"/>
        </w:rPr>
        <w:drawing>
          <wp:inline distT="0" distB="0" distL="0" distR="0">
            <wp:extent cx="3028950" cy="3028950"/>
            <wp:effectExtent l="19050" t="0" r="0" b="0"/>
            <wp:docPr id="6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4982" w:rsidRDefault="00AD4982">
      <w:pPr>
        <w:jc w:val="both"/>
        <w:rPr>
          <w:lang w:val="en-US"/>
        </w:rPr>
      </w:pPr>
      <w:r>
        <w:rPr>
          <w:lang w:val="en-US"/>
        </w:rPr>
        <w:t>If we hit one of the numbers we win and we are ready for a new tracking a new session, if we lose we are ready for a new tracking and a new session.</w:t>
      </w:r>
    </w:p>
    <w:p w:rsidR="00AD4982" w:rsidRDefault="00AD4982">
      <w:pPr>
        <w:jc w:val="both"/>
        <w:rPr>
          <w:lang w:val="en-US"/>
        </w:rPr>
      </w:pPr>
    </w:p>
    <w:p w:rsidR="00277FE5" w:rsidRDefault="00496EC2">
      <w:pPr>
        <w:jc w:val="both"/>
        <w:rPr>
          <w:lang w:val="en-US"/>
        </w:rPr>
      </w:pPr>
      <w:r>
        <w:rPr>
          <w:lang w:val="en-US"/>
        </w:rPr>
        <w:t>There is some important rules to follow:</w:t>
      </w:r>
    </w:p>
    <w:p w:rsidR="00496EC2" w:rsidRDefault="00496EC2" w:rsidP="00496EC2">
      <w:pPr>
        <w:pStyle w:val="Paragrafoelenco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>As I said before never bet if you don’t have at least 3 numbers in the real wheel that could interrupt 3 numbers in a row</w:t>
      </w:r>
      <w:r w:rsidR="00AD4982">
        <w:rPr>
          <w:lang w:val="en-US"/>
        </w:rPr>
        <w:t xml:space="preserve"> (3 arrows).</w:t>
      </w:r>
    </w:p>
    <w:p w:rsidR="00496EC2" w:rsidRDefault="00496EC2" w:rsidP="00496EC2">
      <w:pPr>
        <w:pStyle w:val="Paragrafoelenco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>All betting are flat</w:t>
      </w:r>
    </w:p>
    <w:p w:rsidR="00DA4CDC" w:rsidRDefault="00496EC2" w:rsidP="00DA4CDC">
      <w:pPr>
        <w:pStyle w:val="Paragrafoelenco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lastRenderedPageBreak/>
        <w:t>We are going to bet until we reach 5 possible numbers in the wheel that could interrupt 3 in a row. To make it easier , we bet after we get at least 3 blue arrows and we stop after 5 blue arrows. Could happen that after 2 spins, there are just 2 numbers (2 blue arrows) so you can’t bet and need another spin, after the third spin we get a total of 4 numbers ( 4 blue arrows) and that will be our first bet. Let say we don’</w:t>
      </w:r>
      <w:r w:rsidR="00DA4CDC">
        <w:rPr>
          <w:lang w:val="en-US"/>
        </w:rPr>
        <w:t>t</w:t>
      </w:r>
      <w:r>
        <w:rPr>
          <w:lang w:val="en-US"/>
        </w:rPr>
        <w:t xml:space="preserve"> win but with the spin number 4 we get </w:t>
      </w:r>
      <w:r w:rsidR="00DA4CDC">
        <w:rPr>
          <w:lang w:val="en-US"/>
        </w:rPr>
        <w:t xml:space="preserve"> a total of 6 numbers ( 6 blue arrows) that is going to be our second bet, and doesn’t matter what happen our session is end. Most of the time in average we bet just for 2 consecutive spins per session, sometimes could be 3</w:t>
      </w:r>
    </w:p>
    <w:p w:rsidR="00DA4CDC" w:rsidRDefault="00DA4CDC" w:rsidP="00DA4CDC">
      <w:pPr>
        <w:pStyle w:val="Paragrafoelenco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>When we lost we need to erase all tracked and start again from next spin, don’t use last spin to start  a new session</w:t>
      </w:r>
    </w:p>
    <w:p w:rsidR="00DA4CDC" w:rsidRDefault="00DA4CDC" w:rsidP="00DA4CDC">
      <w:pPr>
        <w:pStyle w:val="Paragrafoelenco"/>
        <w:numPr>
          <w:ilvl w:val="0"/>
          <w:numId w:val="1"/>
        </w:numPr>
        <w:jc w:val="both"/>
        <w:rPr>
          <w:lang w:val="en-US"/>
        </w:rPr>
      </w:pPr>
      <w:r>
        <w:rPr>
          <w:lang w:val="en-US"/>
        </w:rPr>
        <w:t>When we get a repeater, that number becomes a blue arrow, so has to be considerate as number to bet together</w:t>
      </w:r>
      <w:r w:rsidR="00AD4982">
        <w:rPr>
          <w:lang w:val="en-US"/>
        </w:rPr>
        <w:t xml:space="preserve"> with hi</w:t>
      </w:r>
      <w:r>
        <w:rPr>
          <w:lang w:val="en-US"/>
        </w:rPr>
        <w:t>s linked number (pocket position)</w:t>
      </w:r>
    </w:p>
    <w:p w:rsidR="004A03E4" w:rsidRDefault="004A03E4" w:rsidP="004A03E4">
      <w:pPr>
        <w:jc w:val="both"/>
        <w:rPr>
          <w:lang w:val="en-US"/>
        </w:rPr>
      </w:pPr>
      <w:r>
        <w:rPr>
          <w:lang w:val="en-US"/>
        </w:rPr>
        <w:t>That’s all for now, any question please</w:t>
      </w:r>
      <w:r w:rsidR="00852F57">
        <w:rPr>
          <w:lang w:val="en-US"/>
        </w:rPr>
        <w:t xml:space="preserve"> post it in the forum, I would like to know your opinion about this system</w:t>
      </w:r>
    </w:p>
    <w:p w:rsidR="00852F57" w:rsidRDefault="00852F57" w:rsidP="004A03E4">
      <w:pPr>
        <w:jc w:val="both"/>
        <w:rPr>
          <w:lang w:val="en-US"/>
        </w:rPr>
      </w:pPr>
    </w:p>
    <w:p w:rsidR="00852F57" w:rsidRDefault="00852F57" w:rsidP="004A03E4">
      <w:pPr>
        <w:jc w:val="both"/>
        <w:rPr>
          <w:lang w:val="en-US"/>
        </w:rPr>
      </w:pPr>
      <w:r>
        <w:rPr>
          <w:lang w:val="en-US"/>
        </w:rPr>
        <w:t>cheers</w:t>
      </w:r>
    </w:p>
    <w:p w:rsidR="004A03E4" w:rsidRDefault="004A03E4" w:rsidP="004A03E4">
      <w:pPr>
        <w:jc w:val="both"/>
        <w:rPr>
          <w:lang w:val="en-US"/>
        </w:rPr>
      </w:pPr>
      <w:r>
        <w:rPr>
          <w:lang w:val="en-US"/>
        </w:rPr>
        <w:t>Manuel Rosati</w:t>
      </w:r>
    </w:p>
    <w:p w:rsidR="004A03E4" w:rsidRPr="004A03E4" w:rsidRDefault="004A03E4" w:rsidP="004A03E4">
      <w:pPr>
        <w:jc w:val="both"/>
        <w:rPr>
          <w:lang w:val="en-US"/>
        </w:rPr>
      </w:pPr>
      <w:r>
        <w:rPr>
          <w:lang w:val="en-US"/>
        </w:rPr>
        <w:t>intrinseco@hotmail.com</w:t>
      </w:r>
    </w:p>
    <w:sectPr w:rsidR="004A03E4" w:rsidRPr="004A03E4" w:rsidSect="002C506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F7A0B"/>
    <w:multiLevelType w:val="hybridMultilevel"/>
    <w:tmpl w:val="B99039E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DisplayPageBoundaries/>
  <w:proofState w:spelling="clean"/>
  <w:defaultTabStop w:val="708"/>
  <w:hyphenationZone w:val="283"/>
  <w:characterSpacingControl w:val="doNotCompress"/>
  <w:compat/>
  <w:rsids>
    <w:rsidRoot w:val="00DD13A1"/>
    <w:rsid w:val="0006052D"/>
    <w:rsid w:val="00091A30"/>
    <w:rsid w:val="00277EF5"/>
    <w:rsid w:val="00277FE5"/>
    <w:rsid w:val="002C5069"/>
    <w:rsid w:val="00444845"/>
    <w:rsid w:val="00496EC2"/>
    <w:rsid w:val="004A03E4"/>
    <w:rsid w:val="007859F5"/>
    <w:rsid w:val="00852F57"/>
    <w:rsid w:val="00A6469B"/>
    <w:rsid w:val="00AD4982"/>
    <w:rsid w:val="00DA4CDC"/>
    <w:rsid w:val="00DD13A1"/>
    <w:rsid w:val="00DD3B5C"/>
    <w:rsid w:val="00E444D8"/>
    <w:rsid w:val="00ED49B1"/>
    <w:rsid w:val="00F8055F"/>
    <w:rsid w:val="00FF4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egrouptable v:ext="edit">
        <o:entry new="1" old="0"/>
        <o:entry new="2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C506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hps">
    <w:name w:val="hps"/>
    <w:basedOn w:val="Carpredefinitoparagrafo"/>
    <w:rsid w:val="00FF4EFA"/>
  </w:style>
  <w:style w:type="character" w:customStyle="1" w:styleId="apple-converted-space">
    <w:name w:val="apple-converted-space"/>
    <w:basedOn w:val="Carpredefinitoparagrafo"/>
    <w:rsid w:val="00FF4EF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4E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F4EFA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96E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4</Pages>
  <Words>446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Manuel</dc:creator>
  <cp:lastModifiedBy>Manuel</cp:lastModifiedBy>
  <cp:revision>9</cp:revision>
  <dcterms:created xsi:type="dcterms:W3CDTF">2012-04-16T07:48:00Z</dcterms:created>
  <dcterms:modified xsi:type="dcterms:W3CDTF">2012-04-16T22:52:00Z</dcterms:modified>
</cp:coreProperties>
</file>